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224F" w:rsidRPr="009D5717" w:rsidP="00BE733A">
      <w:pPr>
        <w:jc w:val="right"/>
      </w:pPr>
      <w:r w:rsidRPr="009D5717">
        <w:t xml:space="preserve">дело № </w:t>
      </w:r>
      <w:r w:rsidRPr="009D5717" w:rsidR="00BE733A">
        <w:t>5</w:t>
      </w:r>
      <w:r w:rsidRPr="009D5717">
        <w:t>-</w:t>
      </w:r>
      <w:r w:rsidRPr="009D5717" w:rsidR="00E7776F">
        <w:t>227</w:t>
      </w:r>
      <w:r w:rsidRPr="009D5717">
        <w:t>-</w:t>
      </w:r>
      <w:r w:rsidRPr="009D5717" w:rsidR="00E7776F">
        <w:t>2002</w:t>
      </w:r>
      <w:r w:rsidRPr="009D5717">
        <w:t>/20</w:t>
      </w:r>
      <w:r w:rsidRPr="009D5717" w:rsidR="002C14EA">
        <w:t>2</w:t>
      </w:r>
      <w:r w:rsidRPr="009D5717" w:rsidR="00E7776F">
        <w:t>5</w:t>
      </w:r>
    </w:p>
    <w:p w:rsidR="0083224F" w:rsidRPr="009D5717" w:rsidP="00BE733A">
      <w:pPr>
        <w:jc w:val="center"/>
        <w:rPr>
          <w:b/>
        </w:rPr>
      </w:pPr>
      <w:r w:rsidRPr="009D5717">
        <w:rPr>
          <w:b/>
        </w:rPr>
        <w:t>ПОСТАНОВЛЕНИЕ</w:t>
      </w:r>
    </w:p>
    <w:p w:rsidR="0083224F" w:rsidRPr="009D5717" w:rsidP="00BE733A">
      <w:pPr>
        <w:jc w:val="center"/>
      </w:pPr>
      <w:r w:rsidRPr="009D5717">
        <w:t>о назначении административного наказания</w:t>
      </w:r>
    </w:p>
    <w:p w:rsidR="0083224F" w:rsidRPr="009D5717" w:rsidP="00BE733A">
      <w:pPr>
        <w:jc w:val="center"/>
      </w:pPr>
    </w:p>
    <w:p w:rsidR="0083224F" w:rsidRPr="009D5717" w:rsidP="00BE733A">
      <w:pPr>
        <w:jc w:val="center"/>
      </w:pPr>
      <w:r w:rsidRPr="009D5717">
        <w:t>25 февраля</w:t>
      </w:r>
      <w:r w:rsidRPr="009D5717" w:rsidR="002C14EA">
        <w:t xml:space="preserve"> 202</w:t>
      </w:r>
      <w:r w:rsidRPr="009D5717">
        <w:t>5</w:t>
      </w:r>
      <w:r w:rsidRPr="009D5717">
        <w:t xml:space="preserve"> года                                                                           г. Нефтеюганск</w:t>
      </w:r>
    </w:p>
    <w:p w:rsidR="0083224F" w:rsidRPr="009D5717" w:rsidP="00BE733A">
      <w:pPr>
        <w:ind w:firstLine="720"/>
        <w:jc w:val="both"/>
      </w:pPr>
    </w:p>
    <w:p w:rsidR="0083224F" w:rsidRPr="009D5717" w:rsidP="00BE733A">
      <w:pPr>
        <w:jc w:val="both"/>
      </w:pPr>
      <w:r w:rsidRPr="009D5717">
        <w:t xml:space="preserve">          Мировой судья судебного участка № </w:t>
      </w:r>
      <w:r w:rsidRPr="009D5717" w:rsidR="00EC2284">
        <w:t>2</w:t>
      </w:r>
      <w:r w:rsidRPr="009D5717">
        <w:t xml:space="preserve"> Нефтеюганского судебного района Ханты-Мансийского автономного округа – Югры </w:t>
      </w:r>
      <w:r w:rsidRPr="009D5717" w:rsidR="00BE733A">
        <w:t>Е.</w:t>
      </w:r>
      <w:r w:rsidRPr="009D5717" w:rsidR="00EC2284">
        <w:t>А</w:t>
      </w:r>
      <w:r w:rsidRPr="009D5717" w:rsidR="00BE733A">
        <w:t>.</w:t>
      </w:r>
      <w:r w:rsidRPr="009D5717" w:rsidR="00E7776F">
        <w:t xml:space="preserve">Таскаева </w:t>
      </w:r>
      <w:r w:rsidRPr="009D5717">
        <w:t>(ХМАО-Югра, г. Нефтеюганск, 1 мкр-н, дом 30), рассмотрев в открытом судебном заседании дело об административном правонарушении в отношении</w:t>
      </w:r>
      <w:r w:rsidRPr="009D5717" w:rsidR="00E7776F">
        <w:t xml:space="preserve"> </w:t>
      </w:r>
    </w:p>
    <w:p w:rsidR="0083224F" w:rsidRPr="009D5717" w:rsidP="00BE733A">
      <w:pPr>
        <w:jc w:val="both"/>
      </w:pPr>
      <w:r w:rsidRPr="009D5717">
        <w:t xml:space="preserve">          </w:t>
      </w:r>
      <w:r w:rsidRPr="009D5717" w:rsidR="00E7776F">
        <w:t>Суярова</w:t>
      </w:r>
      <w:r w:rsidRPr="009D5717" w:rsidR="00E7776F">
        <w:t xml:space="preserve"> </w:t>
      </w:r>
      <w:r w:rsidRPr="009D5717" w:rsidR="009D5717">
        <w:t>С.Т., ***</w:t>
      </w:r>
      <w:r w:rsidRPr="009D5717">
        <w:rPr>
          <w:b/>
        </w:rPr>
        <w:t xml:space="preserve"> </w:t>
      </w:r>
      <w:r w:rsidRPr="009D5717">
        <w:t>года рождения, уроженца</w:t>
      </w:r>
      <w:r w:rsidRPr="009D5717" w:rsidR="00E7776F">
        <w:t xml:space="preserve"> </w:t>
      </w:r>
      <w:r w:rsidRPr="009D5717" w:rsidR="009D5717">
        <w:t>***</w:t>
      </w:r>
      <w:r w:rsidRPr="009D5717" w:rsidR="00E7776F">
        <w:t>,</w:t>
      </w:r>
      <w:r w:rsidRPr="009D5717">
        <w:t xml:space="preserve"> работающего</w:t>
      </w:r>
      <w:r w:rsidRPr="009D5717" w:rsidR="00E7776F">
        <w:t xml:space="preserve"> </w:t>
      </w:r>
      <w:r w:rsidRPr="009D5717" w:rsidR="009D5717">
        <w:t>***</w:t>
      </w:r>
      <w:r w:rsidRPr="009D5717" w:rsidR="00E7776F">
        <w:t>,</w:t>
      </w:r>
      <w:r w:rsidRPr="009D5717" w:rsidR="002C14EA">
        <w:t xml:space="preserve"> </w:t>
      </w:r>
      <w:r w:rsidRPr="009D5717">
        <w:t xml:space="preserve">проживающего по адресу: </w:t>
      </w:r>
      <w:r w:rsidRPr="009D5717" w:rsidR="009D5717">
        <w:t>***</w:t>
      </w:r>
    </w:p>
    <w:p w:rsidR="0083224F" w:rsidRPr="009D5717" w:rsidP="00BE733A">
      <w:pPr>
        <w:pStyle w:val="BodyText"/>
      </w:pPr>
      <w:r w:rsidRPr="009D5717">
        <w:t xml:space="preserve">          в совершении административного пра</w:t>
      </w:r>
      <w:r w:rsidRPr="009D5717">
        <w:t>вонарушения, предусмотренного ч.</w:t>
      </w:r>
      <w:r w:rsidRPr="009D5717" w:rsidR="00B26BA4">
        <w:t>4</w:t>
      </w:r>
      <w:r w:rsidRPr="009D5717">
        <w:t xml:space="preserve"> ст. </w:t>
      </w:r>
      <w:r w:rsidRPr="009D5717">
        <w:t>12.2  Кодекса</w:t>
      </w:r>
      <w:r w:rsidRPr="009D5717">
        <w:t xml:space="preserve"> Российской Федерации об административных правонарушениях,</w:t>
      </w:r>
    </w:p>
    <w:p w:rsidR="00B26BA4" w:rsidRPr="009D5717" w:rsidP="00BE733A">
      <w:pPr>
        <w:pStyle w:val="BodyText"/>
      </w:pPr>
    </w:p>
    <w:p w:rsidR="00B26BA4" w:rsidRPr="009D5717" w:rsidP="00B26BA4">
      <w:pPr>
        <w:pStyle w:val="BodyText"/>
        <w:jc w:val="center"/>
      </w:pPr>
      <w:r w:rsidRPr="009D5717">
        <w:t>УСТАНОВИЛ:</w:t>
      </w:r>
    </w:p>
    <w:p w:rsidR="0083224F" w:rsidRPr="009D5717" w:rsidP="00BE733A"/>
    <w:p w:rsidR="009D5717" w:rsidRPr="009D5717" w:rsidP="009D5717">
      <w:pPr>
        <w:jc w:val="both"/>
        <w:rPr>
          <w:b/>
        </w:rPr>
      </w:pPr>
      <w:r w:rsidRPr="009D5717">
        <w:t xml:space="preserve">        </w:t>
      </w:r>
      <w:r w:rsidRPr="009D5717" w:rsidR="00A16F0D">
        <w:t xml:space="preserve">  </w:t>
      </w:r>
      <w:r w:rsidRPr="009D5717" w:rsidR="00E7776F">
        <w:t>13</w:t>
      </w:r>
      <w:r w:rsidRPr="009D5717" w:rsidR="00D9720E">
        <w:t>.0</w:t>
      </w:r>
      <w:r w:rsidRPr="009D5717" w:rsidR="00E7776F">
        <w:t>1.2025</w:t>
      </w:r>
      <w:r w:rsidRPr="009D5717" w:rsidR="00D9720E">
        <w:t>г.</w:t>
      </w:r>
      <w:r w:rsidRPr="009D5717">
        <w:t xml:space="preserve"> в </w:t>
      </w:r>
      <w:r w:rsidRPr="009D5717" w:rsidR="00E7776F">
        <w:t>21</w:t>
      </w:r>
      <w:r w:rsidRPr="009D5717" w:rsidR="002C14EA">
        <w:t>-</w:t>
      </w:r>
      <w:r w:rsidRPr="009D5717" w:rsidR="00E7776F">
        <w:t>05</w:t>
      </w:r>
      <w:r w:rsidRPr="009D5717" w:rsidR="002C14EA">
        <w:t xml:space="preserve"> </w:t>
      </w:r>
      <w:r w:rsidRPr="009D5717" w:rsidR="002C14EA">
        <w:t>час.</w:t>
      </w:r>
      <w:r w:rsidRPr="009D5717">
        <w:t>,</w:t>
      </w:r>
      <w:r w:rsidRPr="009D5717">
        <w:t xml:space="preserve"> </w:t>
      </w:r>
      <w:r w:rsidRPr="009D5717" w:rsidR="00E7776F">
        <w:t>Суяров С.Т.</w:t>
      </w:r>
      <w:r w:rsidRPr="009D5717" w:rsidR="002C14EA">
        <w:t>,</w:t>
      </w:r>
      <w:r w:rsidRPr="009D5717" w:rsidR="00E7776F">
        <w:t xml:space="preserve"> в районе куста </w:t>
      </w:r>
      <w:r w:rsidRPr="009D5717" w:rsidR="00761D46">
        <w:t>№</w:t>
      </w:r>
      <w:r w:rsidRPr="009D5717" w:rsidR="00E7776F">
        <w:t xml:space="preserve">869 </w:t>
      </w:r>
      <w:r w:rsidRPr="009D5717" w:rsidR="002C14EA">
        <w:t xml:space="preserve"> </w:t>
      </w:r>
      <w:r w:rsidRPr="009D5717" w:rsidR="00E7776F">
        <w:t>Ханты-Мансийского</w:t>
      </w:r>
      <w:r w:rsidRPr="009D5717" w:rsidR="002C14EA">
        <w:t xml:space="preserve"> района</w:t>
      </w:r>
      <w:r w:rsidRPr="009D5717">
        <w:t xml:space="preserve"> </w:t>
      </w:r>
      <w:r w:rsidRPr="009D5717" w:rsidR="00E7776F">
        <w:t xml:space="preserve"> Приобского месторождения </w:t>
      </w:r>
      <w:r w:rsidRPr="009D5717" w:rsidR="00C25A25">
        <w:t xml:space="preserve">управлял транспортным средством </w:t>
      </w:r>
      <w:r w:rsidRPr="009D5717" w:rsidR="00E7776F">
        <w:t xml:space="preserve">КАМАЗ 6522 </w:t>
      </w:r>
      <w:r w:rsidRPr="009D5717" w:rsidR="00E7776F">
        <w:rPr>
          <w:lang w:val="en-US"/>
        </w:rPr>
        <w:t>VIN</w:t>
      </w:r>
      <w:r w:rsidRPr="009D5717" w:rsidR="00E7776F">
        <w:t xml:space="preserve"> ХТС </w:t>
      </w:r>
      <w:r w:rsidRPr="009D5717">
        <w:t>***</w:t>
      </w:r>
      <w:r w:rsidRPr="009D5717">
        <w:rPr>
          <w:b/>
        </w:rPr>
        <w:t xml:space="preserve"> </w:t>
      </w:r>
      <w:r w:rsidRPr="009D5717" w:rsidR="002C14EA">
        <w:t xml:space="preserve">с заведомо подложными государственными регистрационными знаками  </w:t>
      </w:r>
      <w:r w:rsidRPr="009D5717">
        <w:t>***</w:t>
      </w:r>
      <w:r w:rsidRPr="009D5717">
        <w:rPr>
          <w:b/>
        </w:rPr>
        <w:t xml:space="preserve"> </w:t>
      </w:r>
    </w:p>
    <w:p w:rsidR="001A6743" w:rsidRPr="009D5717" w:rsidP="009D5717">
      <w:pPr>
        <w:jc w:val="both"/>
      </w:pPr>
      <w:r w:rsidRPr="009D5717">
        <w:rPr>
          <w:b/>
        </w:rPr>
        <w:t xml:space="preserve">        </w:t>
      </w:r>
      <w:r w:rsidRPr="009D5717" w:rsidR="005D2168">
        <w:t xml:space="preserve">В судебное заседание </w:t>
      </w:r>
      <w:r w:rsidRPr="009D5717" w:rsidR="005D2168">
        <w:t>Суяров</w:t>
      </w:r>
      <w:r w:rsidRPr="009D5717" w:rsidR="005D2168">
        <w:t xml:space="preserve"> С.Т., извещенный надлежащим образом о времени и месте рассмотрения административного </w:t>
      </w:r>
      <w:r w:rsidRPr="009D5717" w:rsidR="005D2168">
        <w:t>материала, не явился, ходатайств об отложении дела не поступало.</w:t>
      </w:r>
    </w:p>
    <w:p w:rsidR="001A6743" w:rsidRPr="009D5717" w:rsidP="001A6743">
      <w:pPr>
        <w:widowControl w:val="0"/>
        <w:autoSpaceDE w:val="0"/>
        <w:autoSpaceDN w:val="0"/>
        <w:adjustRightInd w:val="0"/>
        <w:ind w:firstLine="567"/>
        <w:jc w:val="both"/>
      </w:pPr>
      <w:r w:rsidRPr="009D5717"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</w:t>
      </w:r>
      <w:r w:rsidRPr="009D5717">
        <w:t>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</w:t>
      </w:r>
      <w:r w:rsidRPr="009D5717">
        <w:t>тративном правонарушении в отношении Суяров</w:t>
      </w:r>
      <w:r w:rsidRPr="009D5717">
        <w:t>а</w:t>
      </w:r>
      <w:r w:rsidRPr="009D5717">
        <w:t xml:space="preserve"> С.Т.</w:t>
      </w:r>
      <w:r w:rsidRPr="009D5717">
        <w:t xml:space="preserve"> </w:t>
      </w:r>
      <w:r w:rsidRPr="009D5717">
        <w:t>в его отсутствие.</w:t>
      </w:r>
    </w:p>
    <w:p w:rsidR="00B26BA4" w:rsidRPr="009D5717" w:rsidP="001A674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717">
        <w:rPr>
          <w:rFonts w:ascii="Times New Roman" w:hAnsi="Times New Roman" w:cs="Times New Roman"/>
          <w:sz w:val="24"/>
          <w:szCs w:val="24"/>
        </w:rPr>
        <w:t xml:space="preserve"> </w:t>
      </w:r>
      <w:r w:rsidRPr="009D5717" w:rsidR="001A6743">
        <w:rPr>
          <w:rFonts w:ascii="Times New Roman" w:hAnsi="Times New Roman" w:cs="Times New Roman"/>
          <w:sz w:val="24"/>
          <w:szCs w:val="24"/>
        </w:rPr>
        <w:t xml:space="preserve">Мировой судья, исследовав материалы административного дела, считает, что вина </w:t>
      </w:r>
      <w:r w:rsidRPr="009D5717" w:rsidR="001A67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Суярова С.Т. </w:t>
      </w:r>
      <w:r w:rsidRPr="009D5717" w:rsidR="001A6743">
        <w:rPr>
          <w:rFonts w:ascii="Times New Roman" w:hAnsi="Times New Roman" w:cs="Times New Roman"/>
          <w:sz w:val="24"/>
          <w:szCs w:val="24"/>
        </w:rPr>
        <w:t>в совершении правонарушения полностью доказана и подтверждается следующими доказательствами:</w:t>
      </w:r>
    </w:p>
    <w:p w:rsidR="00B26BA4" w:rsidRPr="009D5717" w:rsidP="00B26BA4">
      <w:pPr>
        <w:ind w:firstLine="708"/>
        <w:jc w:val="both"/>
      </w:pPr>
      <w:r w:rsidRPr="009D5717">
        <w:t xml:space="preserve">- протокол </w:t>
      </w:r>
      <w:r w:rsidRPr="009D5717" w:rsidR="009D5717">
        <w:t>***</w:t>
      </w:r>
      <w:r w:rsidRPr="009D5717" w:rsidR="009D5717">
        <w:rPr>
          <w:b/>
        </w:rPr>
        <w:t xml:space="preserve"> </w:t>
      </w:r>
      <w:r w:rsidRPr="009D5717">
        <w:t xml:space="preserve">об административном правонарушении от </w:t>
      </w:r>
      <w:r w:rsidRPr="009D5717" w:rsidR="001A6743">
        <w:t>14</w:t>
      </w:r>
      <w:r w:rsidRPr="009D5717" w:rsidR="00D9720E">
        <w:t>.0</w:t>
      </w:r>
      <w:r w:rsidRPr="009D5717" w:rsidR="001A6743">
        <w:t>1</w:t>
      </w:r>
      <w:r w:rsidRPr="009D5717">
        <w:t>.20</w:t>
      </w:r>
      <w:r w:rsidRPr="009D5717" w:rsidR="00D9720E">
        <w:t>2</w:t>
      </w:r>
      <w:r w:rsidRPr="009D5717" w:rsidR="001A6743">
        <w:t>5</w:t>
      </w:r>
      <w:r w:rsidRPr="009D5717">
        <w:t xml:space="preserve"> года, составленным в отношении </w:t>
      </w:r>
      <w:r w:rsidRPr="009D5717" w:rsidR="001A6743">
        <w:t>Суярова С.Т</w:t>
      </w:r>
      <w:r w:rsidRPr="009D5717" w:rsidR="003B4593">
        <w:t>.</w:t>
      </w:r>
      <w:r w:rsidRPr="009D5717">
        <w:t xml:space="preserve"> по ч. 4 ст. 12.2 КоАП РФ</w:t>
      </w:r>
      <w:r w:rsidRPr="009D5717" w:rsidR="00A120AB">
        <w:t xml:space="preserve">, согласно которому </w:t>
      </w:r>
      <w:r w:rsidRPr="009D5717" w:rsidR="001A6743">
        <w:t>Суярову С.Т</w:t>
      </w:r>
      <w:r w:rsidRPr="009D5717" w:rsidR="003B4593">
        <w:t>.</w:t>
      </w:r>
      <w:r w:rsidRPr="009D5717" w:rsidR="00A120AB">
        <w:t xml:space="preserve"> при составлении протокола были разъяснены процессуальные права и обязанности, предусмотренные ст.25.1 КоАП РФ, а также возможность не свидетельствовать прот</w:t>
      </w:r>
      <w:r w:rsidRPr="009D5717" w:rsidR="003B4593">
        <w:t>ив себя (ст. 51 Конституции РФ), к</w:t>
      </w:r>
      <w:r w:rsidRPr="009D5717" w:rsidR="00A120AB">
        <w:t>опия протокола вручена</w:t>
      </w:r>
      <w:r w:rsidRPr="009D5717" w:rsidR="003B4593">
        <w:t xml:space="preserve"> </w:t>
      </w:r>
      <w:r w:rsidRPr="009D5717" w:rsidR="001A6743">
        <w:t>Суярову С.Т</w:t>
      </w:r>
      <w:r w:rsidRPr="009D5717" w:rsidR="003B4593">
        <w:t>.</w:t>
      </w:r>
      <w:r w:rsidRPr="009D5717" w:rsidR="00A120AB">
        <w:t xml:space="preserve">, о чем имеется его подпись. Нарушений требований ст. 28.2 КоАП РФ при составлении протокола об административном правонарушении в отношении </w:t>
      </w:r>
      <w:r w:rsidRPr="009D5717" w:rsidR="001A6743">
        <w:t>Суярова С.Т</w:t>
      </w:r>
      <w:r w:rsidRPr="009D5717" w:rsidR="003B4593">
        <w:t>.</w:t>
      </w:r>
      <w:r w:rsidRPr="009D5717" w:rsidR="00A120AB">
        <w:t xml:space="preserve"> не усматривается;</w:t>
      </w:r>
    </w:p>
    <w:p w:rsidR="00E43BEA" w:rsidRPr="009D5717" w:rsidP="00B26BA4">
      <w:pPr>
        <w:ind w:firstLine="708"/>
        <w:jc w:val="both"/>
      </w:pPr>
      <w:r w:rsidRPr="009D5717">
        <w:t xml:space="preserve">- </w:t>
      </w:r>
      <w:r w:rsidRPr="009D5717">
        <w:t xml:space="preserve">объяснения </w:t>
      </w:r>
      <w:r w:rsidRPr="009D5717">
        <w:t>Сабирова А.А.</w:t>
      </w:r>
      <w:r w:rsidRPr="009D5717">
        <w:t xml:space="preserve"> от 14.01.2025 об обстоятельствах административного правонарушения, из которого следует,</w:t>
      </w:r>
      <w:r w:rsidRPr="009D5717">
        <w:t xml:space="preserve"> он является </w:t>
      </w:r>
      <w:r w:rsidRPr="009D5717" w:rsidR="009D5717">
        <w:t>**</w:t>
      </w:r>
      <w:r w:rsidRPr="009D5717" w:rsidR="009D5717">
        <w:t>*</w:t>
      </w:r>
      <w:r w:rsidRPr="009D5717" w:rsidR="009D5717">
        <w:rPr>
          <w:b/>
        </w:rPr>
        <w:t xml:space="preserve"> </w:t>
      </w:r>
      <w:r w:rsidRPr="009D5717">
        <w:t xml:space="preserve"> на</w:t>
      </w:r>
      <w:r w:rsidRPr="009D5717">
        <w:t xml:space="preserve"> блокпосту № </w:t>
      </w:r>
      <w:r w:rsidRPr="009D5717" w:rsidR="009D5717">
        <w:t>***</w:t>
      </w:r>
      <w:r w:rsidRPr="009D5717" w:rsidR="009D5717">
        <w:rPr>
          <w:b/>
        </w:rPr>
        <w:t xml:space="preserve"> </w:t>
      </w:r>
      <w:r w:rsidRPr="009D5717">
        <w:t>Приобского месторождения. 14.01.2025г. мобильной группой был доставлен гражданин Суяров С.Т.</w:t>
      </w:r>
      <w:r w:rsidRPr="009D5717">
        <w:t xml:space="preserve"> </w:t>
      </w:r>
      <w:r w:rsidRPr="009D5717">
        <w:t>управля</w:t>
      </w:r>
      <w:r w:rsidRPr="009D5717">
        <w:t>ющий</w:t>
      </w:r>
      <w:r w:rsidRPr="009D5717">
        <w:t xml:space="preserve"> транспортным средством КАМАЗ 6522 </w:t>
      </w:r>
      <w:r w:rsidRPr="009D5717">
        <w:t xml:space="preserve">г/н </w:t>
      </w:r>
      <w:r w:rsidRPr="009D5717" w:rsidR="009D5717">
        <w:t>**</w:t>
      </w:r>
      <w:r w:rsidRPr="009D5717" w:rsidR="009D5717">
        <w:t>*</w:t>
      </w:r>
      <w:r w:rsidRPr="009D5717">
        <w:t>.</w:t>
      </w:r>
      <w:r w:rsidRPr="009D5717">
        <w:t>В</w:t>
      </w:r>
      <w:r w:rsidRPr="009D5717">
        <w:t xml:space="preserve"> ходе проверки документов было установлено, что госу</w:t>
      </w:r>
      <w:r w:rsidRPr="009D5717">
        <w:t>дарстве6нный регистрационный знак установлен от иного автомобиля. Суяров С.Т. был передан сотрудникам ГИБДД.</w:t>
      </w:r>
    </w:p>
    <w:p w:rsidR="00B2530B" w:rsidRPr="009D5717" w:rsidP="00B2530B">
      <w:pPr>
        <w:ind w:firstLine="708"/>
        <w:jc w:val="both"/>
      </w:pPr>
      <w:r w:rsidRPr="009D5717">
        <w:t xml:space="preserve">- объяснения </w:t>
      </w:r>
      <w:r w:rsidRPr="009D5717">
        <w:t>М</w:t>
      </w:r>
      <w:r w:rsidRPr="009D5717">
        <w:t>. от 14.01.2025</w:t>
      </w:r>
      <w:r w:rsidRPr="009D5717">
        <w:t>. работающего механиком у ИП «</w:t>
      </w:r>
      <w:r>
        <w:t>Б</w:t>
      </w:r>
      <w:r w:rsidRPr="009D5717">
        <w:t>.»</w:t>
      </w:r>
      <w:r w:rsidRPr="009D5717">
        <w:t xml:space="preserve"> об обстоятельствах административного правонарушения, из которог</w:t>
      </w:r>
      <w:r w:rsidRPr="009D5717">
        <w:t xml:space="preserve">о </w:t>
      </w:r>
      <w:r w:rsidRPr="009D5717">
        <w:t>следует,</w:t>
      </w:r>
      <w:r w:rsidRPr="009D5717">
        <w:t xml:space="preserve">  после</w:t>
      </w:r>
      <w:r w:rsidRPr="009D5717">
        <w:t xml:space="preserve"> окончания переоформления а/м </w:t>
      </w:r>
      <w:r w:rsidRPr="009D5717">
        <w:t>КАМАЗ 6522</w:t>
      </w:r>
      <w:r w:rsidRPr="009D5717">
        <w:t xml:space="preserve">  г/н </w:t>
      </w:r>
      <w:r w:rsidRPr="009D5717" w:rsidR="009D5717">
        <w:t>***</w:t>
      </w:r>
      <w:r w:rsidRPr="009D5717">
        <w:t xml:space="preserve">, он отдал </w:t>
      </w:r>
      <w:r w:rsidRPr="009D5717">
        <w:t>гос.номера</w:t>
      </w:r>
      <w:r w:rsidRPr="009D5717">
        <w:t xml:space="preserve"> автослесарю П</w:t>
      </w:r>
      <w:r w:rsidRPr="009D5717">
        <w:t>. и сказал ему прикрепить гос.номера на данный автомобиль. П</w:t>
      </w:r>
      <w:r w:rsidRPr="009D5717">
        <w:t>. перепутал автомобили и прикрепил гос. номера на другой автом</w:t>
      </w:r>
      <w:r w:rsidRPr="009D5717">
        <w:t xml:space="preserve">обиль, который стоял после капитального ремонта и покраски. Визуально оба автомобиля похожи, оранжевого цвета. Следовательно гос. номера </w:t>
      </w:r>
      <w:r w:rsidRPr="009D5717" w:rsidR="009D5717">
        <w:t>***</w:t>
      </w:r>
      <w:r w:rsidRPr="009D5717" w:rsidR="009D5717">
        <w:rPr>
          <w:b/>
        </w:rPr>
        <w:t xml:space="preserve"> </w:t>
      </w:r>
      <w:r w:rsidRPr="009D5717">
        <w:t xml:space="preserve">и </w:t>
      </w:r>
      <w:r w:rsidRPr="009D5717" w:rsidR="009D5717">
        <w:t>**</w:t>
      </w:r>
      <w:r w:rsidRPr="009D5717" w:rsidR="009D5717">
        <w:t>*</w:t>
      </w:r>
      <w:r w:rsidRPr="009D5717" w:rsidR="009D5717">
        <w:rPr>
          <w:b/>
        </w:rPr>
        <w:t xml:space="preserve"> </w:t>
      </w:r>
      <w:r w:rsidRPr="009D5717">
        <w:t xml:space="preserve"> поменяли</w:t>
      </w:r>
      <w:r w:rsidRPr="009D5717">
        <w:t xml:space="preserve"> местами. Он этот момент не проконтролировал, понадеялся на </w:t>
      </w:r>
      <w:r w:rsidRPr="009D5717">
        <w:t>Пархоменко А.В.</w:t>
      </w:r>
    </w:p>
    <w:p w:rsidR="006B7C0D" w:rsidRPr="009D5717" w:rsidP="00C0403C">
      <w:pPr>
        <w:ind w:firstLine="708"/>
        <w:jc w:val="both"/>
      </w:pPr>
      <w:r w:rsidRPr="009D5717">
        <w:t>- объяснения</w:t>
      </w:r>
      <w:r w:rsidRPr="009D5717">
        <w:t xml:space="preserve"> </w:t>
      </w:r>
      <w:r w:rsidRPr="009D5717" w:rsidR="001A6743">
        <w:t xml:space="preserve">Суярова С.Т. </w:t>
      </w:r>
      <w:r w:rsidRPr="009D5717">
        <w:t xml:space="preserve">от </w:t>
      </w:r>
      <w:r w:rsidRPr="009D5717" w:rsidR="001A6743">
        <w:t>14</w:t>
      </w:r>
      <w:r w:rsidRPr="009D5717" w:rsidR="00884629">
        <w:t>.0</w:t>
      </w:r>
      <w:r w:rsidRPr="009D5717" w:rsidR="001A6743">
        <w:t>1</w:t>
      </w:r>
      <w:r w:rsidRPr="009D5717">
        <w:t>.202</w:t>
      </w:r>
      <w:r w:rsidRPr="009D5717" w:rsidR="001A6743">
        <w:t>5</w:t>
      </w:r>
      <w:r w:rsidRPr="009D5717">
        <w:t xml:space="preserve"> об обстоятельствах административного правонарушения, из которого с</w:t>
      </w:r>
      <w:r w:rsidRPr="009D5717" w:rsidR="003B4593">
        <w:t xml:space="preserve">ледует, </w:t>
      </w:r>
      <w:r w:rsidRPr="009D5717">
        <w:t xml:space="preserve">в районе куста </w:t>
      </w:r>
      <w:r w:rsidRPr="009D5717">
        <w:t>869  Ханты</w:t>
      </w:r>
      <w:r w:rsidRPr="009D5717">
        <w:t xml:space="preserve">-Мансийского района,  </w:t>
      </w:r>
      <w:r w:rsidRPr="009D5717">
        <w:t xml:space="preserve">Приобского месторождения управлял транспортным средством КАМАЗ 6522 VIN ХТС </w:t>
      </w:r>
      <w:r w:rsidRPr="009D5717" w:rsidR="009D5717">
        <w:t>***</w:t>
      </w:r>
      <w:r w:rsidRPr="009D5717">
        <w:t>, был остановлен</w:t>
      </w:r>
      <w:r w:rsidRPr="009D5717">
        <w:t xml:space="preserve"> сотрудником охра</w:t>
      </w:r>
      <w:r w:rsidRPr="009D5717" w:rsidR="003F043B">
        <w:t xml:space="preserve">ны в целях проверки документов. </w:t>
      </w:r>
      <w:r w:rsidRPr="009D5717">
        <w:t xml:space="preserve">Сотрудники охраны пояснили, что государственный номер моего транспортного средства </w:t>
      </w:r>
      <w:r w:rsidRPr="009D5717" w:rsidR="003F043B">
        <w:t xml:space="preserve">согласно свидетельству о </w:t>
      </w:r>
      <w:r w:rsidRPr="009D5717" w:rsidR="003F043B">
        <w:t>регистрации  не</w:t>
      </w:r>
      <w:r w:rsidRPr="009D5717" w:rsidR="003F043B">
        <w:t xml:space="preserve"> соответствует </w:t>
      </w:r>
      <w:r w:rsidRPr="009D5717" w:rsidR="003F043B">
        <w:rPr>
          <w:lang w:val="en-US"/>
        </w:rPr>
        <w:t>VIN</w:t>
      </w:r>
      <w:r w:rsidRPr="009D5717" w:rsidR="003F043B">
        <w:t xml:space="preserve"> номеру указанному в СТС, т.е. государственный номер установлен от другого автомобиля. Об этом факте он не знал. Когда управлял автомобилем. Осмотр транспортного средства механиком прошел. В </w:t>
      </w:r>
      <w:r w:rsidRPr="009D5717" w:rsidR="003F043B">
        <w:t>кузове  автомобиле</w:t>
      </w:r>
      <w:r w:rsidRPr="009D5717" w:rsidR="003F043B">
        <w:t xml:space="preserve"> ничего не находилось, ехал пустой. Работает в РФ на основании патента с 2003 года. </w:t>
      </w:r>
      <w:r w:rsidRPr="009D5717" w:rsidR="00B2530B">
        <w:t>Ходатайствует</w:t>
      </w:r>
      <w:r w:rsidRPr="009D5717" w:rsidR="003F043B">
        <w:t xml:space="preserve"> </w:t>
      </w:r>
      <w:r w:rsidRPr="009D5717" w:rsidR="00402D3D">
        <w:t>о рассмотрении дела об административном правонарушении по месту регистрации.</w:t>
      </w:r>
    </w:p>
    <w:p w:rsidR="00402D3D" w:rsidRPr="009D5717" w:rsidP="00402D3D">
      <w:pPr>
        <w:ind w:firstLine="708"/>
        <w:jc w:val="both"/>
      </w:pPr>
      <w:r w:rsidRPr="009D5717">
        <w:t xml:space="preserve">- </w:t>
      </w:r>
      <w:r w:rsidRPr="009D5717" w:rsidR="00593F81">
        <w:t xml:space="preserve">рапорт </w:t>
      </w:r>
      <w:r w:rsidRPr="009D5717">
        <w:t xml:space="preserve">командира </w:t>
      </w:r>
      <w:r w:rsidRPr="009D5717" w:rsidR="00593F81">
        <w:t xml:space="preserve">взвода № </w:t>
      </w:r>
      <w:r w:rsidRPr="009D5717">
        <w:t>1 ОБ ДПС ГИБДД УМВ</w:t>
      </w:r>
      <w:r w:rsidRPr="009D5717" w:rsidR="00593F81">
        <w:t xml:space="preserve">Д РФ по ХМАО-Югре </w:t>
      </w:r>
      <w:r w:rsidRPr="009D5717" w:rsidR="009D5717">
        <w:t>Т.</w:t>
      </w:r>
      <w:r w:rsidRPr="009D5717">
        <w:t xml:space="preserve">, из которого следует, что </w:t>
      </w:r>
      <w:r w:rsidRPr="009D5717">
        <w:t xml:space="preserve">14.01.2025 г. заступил на суточное дежурство </w:t>
      </w:r>
      <w:r w:rsidRPr="009D5717">
        <w:t xml:space="preserve">в </w:t>
      </w:r>
      <w:r w:rsidRPr="009D5717">
        <w:t xml:space="preserve"> к</w:t>
      </w:r>
      <w:r w:rsidRPr="009D5717">
        <w:t>ачестве</w:t>
      </w:r>
      <w:r w:rsidRPr="009D5717">
        <w:t xml:space="preserve"> старшего 1 и 2 смены ДПС. 13.01</w:t>
      </w:r>
      <w:r w:rsidRPr="009D5717">
        <w:t>.2025 г. в 23 часов 57 минут в д</w:t>
      </w:r>
      <w:r w:rsidRPr="009D5717">
        <w:t>ежурную часть МОМВД России «Ханты-Мансийский» поступило сообщение.</w:t>
      </w:r>
    </w:p>
    <w:p w:rsidR="00013EE3" w:rsidRPr="009D5717" w:rsidP="00402D3D">
      <w:pPr>
        <w:ind w:firstLine="708"/>
        <w:jc w:val="both"/>
      </w:pPr>
      <w:r w:rsidRPr="009D5717">
        <w:t xml:space="preserve">Содержание сообщения: «Северное приобское месторождение, Куст 23 щи сверке документов транспортного </w:t>
      </w:r>
      <w:r w:rsidRPr="009D5717">
        <w:t xml:space="preserve">средства </w:t>
      </w:r>
      <w:r w:rsidRPr="009D5717">
        <w:t>Камаз</w:t>
      </w:r>
      <w:r w:rsidRPr="009D5717">
        <w:t xml:space="preserve"> г/н </w:t>
      </w:r>
      <w:r w:rsidRPr="009D5717" w:rsidR="009D5717">
        <w:t>**</w:t>
      </w:r>
      <w:r w:rsidRPr="009D5717" w:rsidR="009D5717">
        <w:t>*</w:t>
      </w:r>
      <w:r w:rsidRPr="009D5717" w:rsidR="009D5717">
        <w:rPr>
          <w:b/>
        </w:rPr>
        <w:t xml:space="preserve"> </w:t>
      </w:r>
      <w:r w:rsidRPr="009D5717">
        <w:t xml:space="preserve"> не</w:t>
      </w:r>
      <w:r w:rsidRPr="009D5717">
        <w:t xml:space="preserve"> </w:t>
      </w:r>
      <w:r w:rsidRPr="009D5717" w:rsidR="009D5717">
        <w:t>с</w:t>
      </w:r>
      <w:r w:rsidRPr="009D5717">
        <w:t>ответствует</w:t>
      </w:r>
      <w:r w:rsidRPr="009D5717">
        <w:t xml:space="preserve"> тран</w:t>
      </w:r>
      <w:r w:rsidRPr="009D5717">
        <w:t xml:space="preserve">спортное </w:t>
      </w:r>
      <w:r w:rsidRPr="009D5717">
        <w:t xml:space="preserve">средство и вин номером». </w:t>
      </w:r>
      <w:r w:rsidRPr="009D5717">
        <w:t>В ходе проверки был осуществлен выез</w:t>
      </w:r>
      <w:r w:rsidRPr="009D5717">
        <w:t>д по указанному адресу. В ходе в</w:t>
      </w:r>
      <w:r w:rsidRPr="009D5717">
        <w:t xml:space="preserve">ыезда установлено, что </w:t>
      </w:r>
      <w:r w:rsidRPr="009D5717">
        <w:t>Суяров</w:t>
      </w:r>
      <w:r w:rsidRPr="009D5717">
        <w:t xml:space="preserve"> </w:t>
      </w:r>
      <w:r w:rsidRPr="009D5717" w:rsidR="009D5717">
        <w:t>С.Т.</w:t>
      </w:r>
      <w:r w:rsidRPr="009D5717">
        <w:t>, 14.06.1981 г.р. управлял тр</w:t>
      </w:r>
      <w:r w:rsidRPr="009D5717">
        <w:t xml:space="preserve">анспортным средством </w:t>
      </w:r>
      <w:r w:rsidRPr="009D5717">
        <w:t>Камаз</w:t>
      </w:r>
      <w:r w:rsidRPr="009D5717">
        <w:t xml:space="preserve"> VIN ХТС</w:t>
      </w:r>
      <w:r w:rsidRPr="009D5717" w:rsidR="009D5717">
        <w:t>**</w:t>
      </w:r>
      <w:r w:rsidRPr="009D5717" w:rsidR="009D5717">
        <w:t>*</w:t>
      </w:r>
      <w:r w:rsidRPr="009D5717" w:rsidR="009D5717">
        <w:rPr>
          <w:b/>
        </w:rPr>
        <w:t xml:space="preserve"> </w:t>
      </w:r>
      <w:r w:rsidRPr="009D5717">
        <w:t xml:space="preserve"> с</w:t>
      </w:r>
      <w:r w:rsidRPr="009D5717">
        <w:t xml:space="preserve"> заведомо подложными государственными </w:t>
      </w:r>
      <w:r w:rsidRPr="009D5717">
        <w:t xml:space="preserve">регистрационными знаками </w:t>
      </w:r>
      <w:r w:rsidRPr="009D5717" w:rsidR="009D5717">
        <w:t>***</w:t>
      </w:r>
      <w:r w:rsidRPr="009D5717">
        <w:t xml:space="preserve">, выданными на транспортное средство </w:t>
      </w:r>
      <w:r w:rsidRPr="009D5717">
        <w:t>Камаз</w:t>
      </w:r>
      <w:r w:rsidRPr="009D5717">
        <w:t xml:space="preserve"> VIN ХТС</w:t>
      </w:r>
      <w:r w:rsidRPr="009D5717" w:rsidR="009D5717">
        <w:t>***</w:t>
      </w:r>
      <w:r w:rsidRPr="009D5717">
        <w:t xml:space="preserve">.В отношении водителя </w:t>
      </w:r>
      <w:r w:rsidRPr="009D5717">
        <w:t>Суярова</w:t>
      </w:r>
      <w:r w:rsidRPr="009D5717">
        <w:t xml:space="preserve"> С.Т.</w:t>
      </w:r>
      <w:r w:rsidRPr="009D5717">
        <w:t xml:space="preserve"> </w:t>
      </w:r>
      <w:r w:rsidRPr="009D5717">
        <w:t xml:space="preserve">у составлены административные материалы по ч. 1 </w:t>
      </w:r>
      <w:r w:rsidRPr="009D5717">
        <w:t>ст.12.37, ч. 4 ст. 12.2 КоАП РФ;</w:t>
      </w:r>
    </w:p>
    <w:p w:rsidR="00402D3D" w:rsidRPr="009D5717" w:rsidP="00AD6C16">
      <w:pPr>
        <w:ind w:firstLine="708"/>
        <w:jc w:val="both"/>
      </w:pPr>
      <w:r w:rsidRPr="009D5717">
        <w:t xml:space="preserve"> </w:t>
      </w:r>
      <w:r w:rsidRPr="009D5717" w:rsidR="00AD6C16">
        <w:t xml:space="preserve">- копию </w:t>
      </w:r>
      <w:r w:rsidRPr="009D5717">
        <w:t xml:space="preserve">паспорта </w:t>
      </w:r>
      <w:r w:rsidRPr="009D5717" w:rsidR="00AD6C16">
        <w:t xml:space="preserve"> на</w:t>
      </w:r>
      <w:r w:rsidRPr="009D5717" w:rsidR="00AD6C16">
        <w:t xml:space="preserve"> имя </w:t>
      </w:r>
      <w:r w:rsidRPr="009D5717">
        <w:t>Суярова С.Т.;</w:t>
      </w:r>
    </w:p>
    <w:p w:rsidR="00AD6C16" w:rsidRPr="009D5717" w:rsidP="00AD6C16">
      <w:pPr>
        <w:ind w:firstLine="708"/>
        <w:jc w:val="both"/>
      </w:pPr>
      <w:r w:rsidRPr="009D5717">
        <w:t xml:space="preserve">- </w:t>
      </w:r>
      <w:r w:rsidRPr="009D5717">
        <w:t xml:space="preserve">копию свидетельства о регистрации </w:t>
      </w:r>
      <w:r w:rsidRPr="009D5717" w:rsidR="00402D3D">
        <w:t>КАМАЗ 6522</w:t>
      </w:r>
      <w:r w:rsidRPr="009D5717" w:rsidR="003873CC">
        <w:t>,</w:t>
      </w:r>
      <w:r w:rsidRPr="009D5717">
        <w:t xml:space="preserve"> г/н </w:t>
      </w:r>
      <w:r w:rsidRPr="009D5717" w:rsidR="009D5717">
        <w:t>***</w:t>
      </w:r>
      <w:r w:rsidRPr="009D5717">
        <w:t xml:space="preserve">; </w:t>
      </w:r>
    </w:p>
    <w:p w:rsidR="007C2993" w:rsidRPr="009D5717" w:rsidP="007C2993">
      <w:pPr>
        <w:ind w:firstLine="708"/>
        <w:jc w:val="both"/>
      </w:pPr>
      <w:r w:rsidRPr="009D5717">
        <w:t>- фотофиксацию</w:t>
      </w:r>
      <w:r w:rsidRPr="009D5717" w:rsidR="00761D46">
        <w:t>,</w:t>
      </w:r>
      <w:r w:rsidRPr="009D5717">
        <w:t xml:space="preserve"> установленных государств</w:t>
      </w:r>
      <w:r w:rsidRPr="009D5717" w:rsidR="003873CC">
        <w:t xml:space="preserve">енных регистрационных знаков </w:t>
      </w:r>
      <w:r w:rsidRPr="009D5717" w:rsidR="00402D3D">
        <w:t>А978УТ186</w:t>
      </w:r>
      <w:r w:rsidRPr="009D5717" w:rsidR="003873CC">
        <w:t>;</w:t>
      </w:r>
    </w:p>
    <w:p w:rsidR="00AD6C16" w:rsidRPr="009D5717" w:rsidP="00AD6C16">
      <w:pPr>
        <w:ind w:firstLine="708"/>
        <w:jc w:val="both"/>
      </w:pPr>
      <w:r w:rsidRPr="009D5717">
        <w:t xml:space="preserve">- </w:t>
      </w:r>
      <w:r w:rsidRPr="009D5717">
        <w:t xml:space="preserve">карточку учета транспортного средства </w:t>
      </w:r>
      <w:r w:rsidRPr="009D5717" w:rsidR="00402D3D">
        <w:t xml:space="preserve">КАМАЗ 6522, г/н </w:t>
      </w:r>
      <w:r w:rsidRPr="009D5717" w:rsidR="009D5717">
        <w:t>***</w:t>
      </w:r>
      <w:r w:rsidRPr="009D5717">
        <w:t>,</w:t>
      </w:r>
      <w:r w:rsidRPr="009D5717" w:rsidR="00013EE3">
        <w:t xml:space="preserve"> </w:t>
      </w:r>
      <w:r w:rsidRPr="009D5717" w:rsidR="007C2993">
        <w:t>vin</w:t>
      </w:r>
      <w:r w:rsidRPr="009D5717" w:rsidR="007C2993">
        <w:t xml:space="preserve"> </w:t>
      </w:r>
      <w:r w:rsidRPr="009D5717" w:rsidR="00402D3D">
        <w:t>ХТС</w:t>
      </w:r>
      <w:r w:rsidRPr="009D5717" w:rsidR="009D5717">
        <w:t>***</w:t>
      </w:r>
      <w:r w:rsidRPr="009D5717" w:rsidR="00013EE3">
        <w:t>,</w:t>
      </w:r>
      <w:r w:rsidRPr="009D5717">
        <w:t xml:space="preserve"> </w:t>
      </w:r>
      <w:r w:rsidRPr="009D5717" w:rsidR="00D202E9">
        <w:t>владельцем</w:t>
      </w:r>
      <w:r w:rsidRPr="009D5717">
        <w:t xml:space="preserve"> которого является</w:t>
      </w:r>
      <w:r w:rsidRPr="009D5717" w:rsidR="00402D3D">
        <w:t xml:space="preserve"> </w:t>
      </w:r>
      <w:r w:rsidRPr="009D5717" w:rsidR="009D5717">
        <w:t>Б</w:t>
      </w:r>
      <w:r w:rsidRPr="009D5717" w:rsidR="00E7776F">
        <w:t>.</w:t>
      </w:r>
      <w:r w:rsidRPr="009D5717">
        <w:t>;</w:t>
      </w:r>
    </w:p>
    <w:p w:rsidR="00D202E9" w:rsidRPr="009D5717" w:rsidP="00AD6C16">
      <w:pPr>
        <w:ind w:firstLine="708"/>
        <w:jc w:val="both"/>
      </w:pPr>
      <w:r w:rsidRPr="009D5717">
        <w:t xml:space="preserve">- карточку учета транспортного средства </w:t>
      </w:r>
      <w:r w:rsidRPr="009D5717" w:rsidR="00E43BEA">
        <w:t xml:space="preserve">КАМАЗ 6522, г/н </w:t>
      </w:r>
      <w:r w:rsidRPr="009D5717" w:rsidR="009D5717">
        <w:t>***</w:t>
      </w:r>
      <w:r w:rsidRPr="009D5717" w:rsidR="00E43BEA">
        <w:t>, vin ХТС</w:t>
      </w:r>
      <w:r w:rsidRPr="009D5717" w:rsidR="009D5717">
        <w:t>***</w:t>
      </w:r>
      <w:r w:rsidRPr="009D5717" w:rsidR="00E43BEA">
        <w:t xml:space="preserve">, владельцем которого является </w:t>
      </w:r>
      <w:r w:rsidRPr="009D5717" w:rsidR="009D5717">
        <w:t>Б</w:t>
      </w:r>
      <w:r w:rsidRPr="009D5717" w:rsidR="00E43BEA">
        <w:t>.;</w:t>
      </w:r>
    </w:p>
    <w:p w:rsidR="00B26BA4" w:rsidRPr="009D5717" w:rsidP="00B26BA4">
      <w:pPr>
        <w:ind w:firstLine="708"/>
        <w:jc w:val="both"/>
      </w:pPr>
      <w:r w:rsidRPr="009D5717">
        <w:t>-</w:t>
      </w:r>
      <w:r w:rsidRPr="009D5717" w:rsidR="00A16F0D">
        <w:t xml:space="preserve"> </w:t>
      </w:r>
      <w:r w:rsidRPr="009D5717" w:rsidR="00C124DD">
        <w:t>сведения административной практики.</w:t>
      </w:r>
    </w:p>
    <w:p w:rsidR="00FE42AD" w:rsidRPr="009D5717" w:rsidP="00B26BA4">
      <w:pPr>
        <w:ind w:firstLine="708"/>
        <w:jc w:val="both"/>
      </w:pPr>
      <w:r w:rsidRPr="009D5717">
        <w:t>В силу п. 2.3.1 Правил дорожного движения РФ, утвержде</w:t>
      </w:r>
      <w:r w:rsidRPr="009D5717">
        <w:t>нных Постановлением Правительства РФ от 23.10.1993 года № 1090, водитель транспортного средства обязан перед выездом проверить и в пути обеспечить исправное техническое состояние транспортного средства в соответствии с Основными положениями по допуску тран</w:t>
      </w:r>
      <w:r w:rsidRPr="009D5717">
        <w:t>спортных средств к эксплуатации и обязанностями должностных лиц по обеспечению б</w:t>
      </w:r>
      <w:r w:rsidRPr="009D5717">
        <w:t>езопасности дорожного движения.</w:t>
      </w:r>
      <w:r w:rsidRPr="009D5717">
        <w:br/>
      </w:r>
      <w:r w:rsidRPr="009D5717">
        <w:t xml:space="preserve">         </w:t>
      </w:r>
      <w:r w:rsidRPr="009D5717">
        <w:t>Согласно п. 11 Основных положений по допуску транспортных средств к эксплуатации и обязанностями должностных лиц по обеспечению безопас</w:t>
      </w:r>
      <w:r w:rsidRPr="009D5717">
        <w:t xml:space="preserve">ности дорожного движения, утвержденных Постановлением Правительства РФ от 23.10.1993 года № 1090, запрещается эксплуатация транспортных средств, имеющих скрытые, поддельные, измененные номера узлов </w:t>
      </w:r>
      <w:r w:rsidRPr="009D5717">
        <w:t>и агрегатов или регистрационные знаки.</w:t>
      </w:r>
    </w:p>
    <w:p w:rsidR="009C0AF3" w:rsidRPr="009D5717" w:rsidP="00B15FA0">
      <w:pPr>
        <w:ind w:firstLine="708"/>
        <w:jc w:val="both"/>
      </w:pPr>
      <w:r w:rsidRPr="009D5717">
        <w:t xml:space="preserve"> </w:t>
      </w:r>
      <w:r w:rsidRPr="009D5717">
        <w:t>Объективная сторон</w:t>
      </w:r>
      <w:r w:rsidRPr="009D5717">
        <w:t>а правонарушения</w:t>
      </w:r>
      <w:r w:rsidRPr="009D5717">
        <w:t xml:space="preserve">, предусмотренного ч.4 ст.12.2 КоАП РФ </w:t>
      </w:r>
      <w:r w:rsidRPr="009D5717">
        <w:t>состоит в управлении транспортным средством с заведомо подложными государственными регистрационными знаками. Управление транспортными средствами осуществляют водители, которые, исходя из системного тол</w:t>
      </w:r>
      <w:r w:rsidRPr="009D5717">
        <w:t>кования Правил дорожного движения, утвержденных Постановление Правительства РФ от 23.10.1993 N 1090, обязаны управлять транспортным средством с надлежащими регистрационными знаками, проверив соответствие которых данному транспортному средству до начала упр</w:t>
      </w:r>
      <w:r w:rsidRPr="009D5717">
        <w:t>авления транспортным средством.</w:t>
      </w:r>
    </w:p>
    <w:p w:rsidR="00B15FA0" w:rsidRPr="009D5717" w:rsidP="00B15FA0">
      <w:pPr>
        <w:ind w:firstLine="708"/>
        <w:jc w:val="both"/>
      </w:pPr>
      <w:r w:rsidRPr="009D5717">
        <w:t>Согласно правовой позиции Верховного Суда РФ, изложенной в п. 4 Постановления Пленума Верховного Суда РФ от 25.06.2019 N 20 "О некоторых вопросах, возникающих в судебной практике при рассмотрении дел об административных правонарушениях, предусмотренных гла</w:t>
      </w:r>
      <w:r w:rsidRPr="009D5717">
        <w:t>вой 12 Кодекса Российской Федерации об административных правонарушениях", при квалификации действий лица по ч. 3 (установка на транспортном средстве заведомо подложных государственных регистрационных знаков) или по ч. 4 (управление транспортным средством с</w:t>
      </w:r>
      <w:r w:rsidRPr="009D5717">
        <w:t xml:space="preserve"> заведомо подложными государственными регистрационными знаками) ст. 12.2 КоАП РФ под подложными государственными регистрационными знаками следует понимать знаки: не соответствующие требованиям, </w:t>
      </w:r>
      <w:r w:rsidRPr="009D5717">
        <w:t>установленным законодательством о техническом регулировании, в</w:t>
      </w:r>
      <w:r w:rsidRPr="009D5717">
        <w:t xml:space="preserve"> части нарушений при их изготовлении требований национального стандарта Российской Федерации относительно технических условий и конструкторской документации (в частности, государственные регистрационные знаки (в том числе один из них), не соответствующие о</w:t>
      </w:r>
      <w:r w:rsidRPr="009D5717">
        <w:t>сновным размерам таких знаков, предназначенных для определенной группы транспортных средств; форма и характер начертания, толщина линий цифр и букв, применяемых на лицевой стороне которых, изменены); изготовленные в соответствии с техническими требованиями</w:t>
      </w:r>
      <w:r w:rsidRPr="009D5717">
        <w:t xml:space="preserve"> государственные регистрационные знаки (в том числе один из них), в которые были внесены изменения, искажающие нанесенные на них символы, в частности один из них (например, выдавливание, механическое удаление символа (символов), подчистка, подкраска), и до</w:t>
      </w:r>
      <w:r w:rsidRPr="009D5717">
        <w:t>пускающие иное прочтение государственного регистрационного знака; соответствующие техническим требованиям государственные регистрационные знаки (в том числе один из них), отличные от внесенных в регистрационные документы данного транспортного средства (нап</w:t>
      </w:r>
      <w:r w:rsidRPr="009D5717">
        <w:t>ример, выдававшиеся на данное транспортное средство ранее (до внесения изменений в регистрационные документы транспортного средства), либо выданные на другое транспортное средство, либо не выдавав</w:t>
      </w:r>
      <w:r w:rsidRPr="009D5717">
        <w:t>шиеся в установленном порядке).</w:t>
      </w:r>
    </w:p>
    <w:p w:rsidR="00B15FA0" w:rsidRPr="009D5717" w:rsidP="00B15FA0">
      <w:pPr>
        <w:ind w:firstLine="708"/>
        <w:jc w:val="both"/>
      </w:pPr>
      <w:r w:rsidRPr="009D5717">
        <w:t>В Определении Конституционно</w:t>
      </w:r>
      <w:r w:rsidRPr="009D5717">
        <w:t>го Суда Российской Федерации от 28 июня 2018 года N 1646-О изложено, что статья 12.2 Кодекса Российской Федерации об административных правонарушениях обеспечивает соблюдение правил установки государственных регистрационных знаков на транспортных средствах.</w:t>
      </w:r>
      <w:r w:rsidRPr="009D5717">
        <w:t xml:space="preserve"> Установление нарушения такого запрета не связано с выяснением того, являлись ли подлинными или подложными государственные регистрационные знаки, установленные на транспортном средстве. Управление транспортным средством с заведомо подложными государственны</w:t>
      </w:r>
      <w:r w:rsidRPr="009D5717">
        <w:t>ми регистрационными знаками образует самостоятельный состав административного правонарушения (часть 4 статьи 12.2 Кодекса Российской Федерации об адм</w:t>
      </w:r>
      <w:r w:rsidRPr="009D5717">
        <w:t>инистративных правонарушениях).</w:t>
      </w:r>
    </w:p>
    <w:p w:rsidR="00B15FA0" w:rsidRPr="009D5717" w:rsidP="00B15FA0">
      <w:pPr>
        <w:ind w:firstLine="708"/>
        <w:jc w:val="both"/>
      </w:pPr>
      <w:r w:rsidRPr="009D5717">
        <w:t xml:space="preserve">Факт совершения </w:t>
      </w:r>
      <w:r w:rsidRPr="009D5717" w:rsidR="00B2530B">
        <w:t xml:space="preserve">Суяровым С.Т. </w:t>
      </w:r>
      <w:r w:rsidRPr="009D5717">
        <w:t xml:space="preserve">указанного административного правонарушения, </w:t>
      </w:r>
      <w:r w:rsidRPr="009D5717">
        <w:t>подтверждается</w:t>
      </w:r>
      <w:r w:rsidRPr="009D5717">
        <w:t xml:space="preserve"> протоколом об административном правонарушении, рапортом ИДПС, свидетельствами о р</w:t>
      </w:r>
      <w:r w:rsidRPr="009D5717" w:rsidR="00524A1F">
        <w:t xml:space="preserve">егистрации транспортных средств, письменным объяснением </w:t>
      </w:r>
      <w:r w:rsidRPr="009D5717" w:rsidR="00E43BEA">
        <w:t>Суярова С.Т.</w:t>
      </w:r>
    </w:p>
    <w:p w:rsidR="00B15FA0" w:rsidRPr="009D5717" w:rsidP="00B15FA0">
      <w:pPr>
        <w:ind w:firstLine="708"/>
        <w:jc w:val="both"/>
      </w:pPr>
      <w:r w:rsidRPr="009D5717">
        <w:t>Из материалов дела усматривается, что протокол об административном правонарушении составлен</w:t>
      </w:r>
      <w:r w:rsidRPr="009D5717">
        <w:t xml:space="preserve"> уполномоченным должностным лицом, его содержание и оформление соответствует требованиям ст. 28.2 Кодекса Российской Федерации об административных правонарушениях. </w:t>
      </w:r>
      <w:r w:rsidRPr="009D5717" w:rsidR="00524A1F">
        <w:t xml:space="preserve"> </w:t>
      </w:r>
      <w:r w:rsidRPr="009D5717">
        <w:t xml:space="preserve">   </w:t>
      </w:r>
    </w:p>
    <w:p w:rsidR="00C124DD" w:rsidRPr="009D5717" w:rsidP="002662AC">
      <w:pPr>
        <w:ind w:firstLine="708"/>
        <w:jc w:val="both"/>
      </w:pPr>
      <w:r w:rsidRPr="009D5717">
        <w:t>Сведения, необходимые для правильного разрешения дела в протоколе отражены и, оснований</w:t>
      </w:r>
      <w:r w:rsidRPr="009D5717">
        <w:t xml:space="preserve"> сомневаться в достоверности и допустимости данных сведений, у суда нет. В материалах дела имеются доказательства, которыми зафиксированы обстоятельства выявленного инспектором ДПС нарушения ПДД, и отражаются описанные в указанных документах события. Стави</w:t>
      </w:r>
      <w:r w:rsidRPr="009D5717">
        <w:t xml:space="preserve">ть под сомнение достоверность сведений, изложенных в материалах дела, не имеется, поскольку, они </w:t>
      </w:r>
      <w:r w:rsidRPr="009D5717">
        <w:t>объективно подтверждаются совокупностью собранных по делу доказательств.</w:t>
      </w:r>
    </w:p>
    <w:p w:rsidR="00FE42AD" w:rsidRPr="009D5717" w:rsidP="00C124DD">
      <w:pPr>
        <w:ind w:firstLine="708"/>
        <w:jc w:val="both"/>
      </w:pPr>
      <w:r w:rsidRPr="009D5717">
        <w:t xml:space="preserve">Как видно из обстоятельств дела, на автомобиле, которым управлял </w:t>
      </w:r>
      <w:r w:rsidRPr="009D5717" w:rsidR="00E7776F">
        <w:t>Суяров С.Т.</w:t>
      </w:r>
      <w:r w:rsidRPr="009D5717" w:rsidR="007C2993">
        <w:t xml:space="preserve"> </w:t>
      </w:r>
      <w:r w:rsidRPr="009D5717">
        <w:t xml:space="preserve">были установлены государственные регистрационные знаки </w:t>
      </w:r>
      <w:r w:rsidRPr="009D5717" w:rsidR="009D5717">
        <w:t>***</w:t>
      </w:r>
      <w:r w:rsidRPr="009D5717">
        <w:t>, тогда как в свидетельстве о регистрации транспортного средства на данн</w:t>
      </w:r>
      <w:r w:rsidRPr="009D5717" w:rsidR="00524A1F">
        <w:t>ое</w:t>
      </w:r>
      <w:r w:rsidRPr="009D5717">
        <w:t xml:space="preserve"> </w:t>
      </w:r>
      <w:r w:rsidRPr="009D5717" w:rsidR="00524A1F">
        <w:t xml:space="preserve">транспортное средство </w:t>
      </w:r>
      <w:r w:rsidRPr="009D5717">
        <w:t xml:space="preserve">указаны государственные регистрационные знаки </w:t>
      </w:r>
      <w:r>
        <w:rPr>
          <w:sz w:val="28"/>
          <w:szCs w:val="28"/>
        </w:rPr>
        <w:t>***</w:t>
      </w:r>
      <w:r w:rsidRPr="009D5717" w:rsidR="00E43BEA">
        <w:t>.</w:t>
      </w:r>
    </w:p>
    <w:p w:rsidR="001817E2" w:rsidRPr="009D5717" w:rsidP="001817E2">
      <w:pPr>
        <w:autoSpaceDE w:val="0"/>
        <w:autoSpaceDN w:val="0"/>
        <w:adjustRightInd w:val="0"/>
        <w:ind w:firstLine="567"/>
        <w:jc w:val="both"/>
      </w:pPr>
      <w:r w:rsidRPr="009D5717">
        <w:t>Довод Суярова С.Т., указанный им в пр</w:t>
      </w:r>
      <w:r w:rsidRPr="009D5717">
        <w:t>отоколе об административном правонарушении о том, что он не знал о том, что государственные регистрационные знаки подложные, мировой судья считает не состоятельным, поскольку водитель транспортного средства обязан иметь при себе документы о регистрации тра</w:t>
      </w:r>
      <w:r w:rsidRPr="009D5717">
        <w:t>нспортного средства и, обязан была проверить данные, содержащиеся в  регистрационных документах, поскольку водителю запрещается эксплуатация транспортных средств, имеющих скрытые, поддельные, измененные номера узлов и агрегатов или регистрационные зн</w:t>
      </w:r>
      <w:r w:rsidRPr="009D5717">
        <w:t>аки.</w:t>
      </w:r>
    </w:p>
    <w:p w:rsidR="00B26BA4" w:rsidRPr="009D5717" w:rsidP="00347E21">
      <w:pPr>
        <w:ind w:firstLine="708"/>
        <w:jc w:val="both"/>
      </w:pPr>
      <w:r w:rsidRPr="009D5717">
        <w:t xml:space="preserve">Действия </w:t>
      </w:r>
      <w:r w:rsidRPr="009D5717" w:rsidR="00E43BEA">
        <w:t xml:space="preserve">Суярова С.Т. </w:t>
      </w:r>
      <w:r w:rsidRPr="009D5717">
        <w:t>суд квалифицирует по ч. 4 ст. 12.2 Кодекса Российской Федерации об административных правонарушениях, как управление транспортным средством с заведомо подложными государственными регистрационными знаками.</w:t>
      </w:r>
    </w:p>
    <w:p w:rsidR="00B26BA4" w:rsidRPr="009D5717" w:rsidP="00EC74FE">
      <w:pPr>
        <w:widowControl w:val="0"/>
        <w:ind w:firstLine="708"/>
        <w:jc w:val="both"/>
      </w:pPr>
      <w:r w:rsidRPr="009D5717">
        <w:t>При назначении наказания суд у</w:t>
      </w:r>
      <w:r w:rsidRPr="009D5717">
        <w:t xml:space="preserve">читывает обстоятельства дела, характер данного правонарушения, данные о личности </w:t>
      </w:r>
      <w:r w:rsidRPr="009D5717" w:rsidR="00E43BEA">
        <w:t>Суярова С.Т.</w:t>
      </w:r>
    </w:p>
    <w:p w:rsidR="00B26BA4" w:rsidRPr="009D5717" w:rsidP="00347E21">
      <w:pPr>
        <w:ind w:firstLine="708"/>
        <w:jc w:val="both"/>
      </w:pPr>
      <w:r w:rsidRPr="009D5717">
        <w:rPr>
          <w:spacing w:val="-10"/>
        </w:rPr>
        <w:t xml:space="preserve">Обстоятельств, </w:t>
      </w:r>
      <w:r w:rsidRPr="009D5717" w:rsidR="00EC74FE">
        <w:rPr>
          <w:spacing w:val="-10"/>
        </w:rPr>
        <w:t xml:space="preserve">смягчающих и </w:t>
      </w:r>
      <w:r w:rsidRPr="009D5717">
        <w:rPr>
          <w:spacing w:val="-10"/>
        </w:rPr>
        <w:t>отягчающи</w:t>
      </w:r>
      <w:r w:rsidRPr="009D5717" w:rsidR="00FE42AD">
        <w:rPr>
          <w:spacing w:val="-10"/>
        </w:rPr>
        <w:t>х</w:t>
      </w:r>
      <w:r w:rsidRPr="009D5717">
        <w:rPr>
          <w:spacing w:val="-10"/>
        </w:rPr>
        <w:t xml:space="preserve"> административную ответственность в соответствии со ст.</w:t>
      </w:r>
      <w:r w:rsidRPr="009D5717" w:rsidR="00EC74FE">
        <w:rPr>
          <w:spacing w:val="-10"/>
        </w:rPr>
        <w:t>ст.4.2,</w:t>
      </w:r>
      <w:r w:rsidRPr="009D5717">
        <w:rPr>
          <w:spacing w:val="-10"/>
        </w:rPr>
        <w:t xml:space="preserve"> 4.3 </w:t>
      </w:r>
      <w:r w:rsidRPr="009D5717">
        <w:rPr>
          <w:spacing w:val="-10"/>
          <w:lang w:val="en-US"/>
        </w:rPr>
        <w:t>KoA</w:t>
      </w:r>
      <w:r w:rsidRPr="009D5717">
        <w:rPr>
          <w:spacing w:val="-10"/>
        </w:rPr>
        <w:t xml:space="preserve">П РФ, </w:t>
      </w:r>
      <w:r w:rsidRPr="009D5717" w:rsidR="00FE42AD">
        <w:rPr>
          <w:spacing w:val="-10"/>
        </w:rPr>
        <w:t>судьей не усматривается.</w:t>
      </w:r>
    </w:p>
    <w:p w:rsidR="00B26BA4" w:rsidRPr="009D5717" w:rsidP="00347E21">
      <w:pPr>
        <w:jc w:val="both"/>
        <w:rPr>
          <w:spacing w:val="-10"/>
        </w:rPr>
      </w:pPr>
      <w:r w:rsidRPr="009D5717">
        <w:rPr>
          <w:spacing w:val="-10"/>
        </w:rPr>
        <w:t xml:space="preserve"> </w:t>
      </w:r>
      <w:r w:rsidRPr="009D5717">
        <w:rPr>
          <w:spacing w:val="-10"/>
        </w:rPr>
        <w:tab/>
        <w:t>На основании изложенн</w:t>
      </w:r>
      <w:r w:rsidRPr="009D5717">
        <w:rPr>
          <w:spacing w:val="-10"/>
        </w:rPr>
        <w:t>ого, руководствуясь ст. ст. 29.9, 29.10 Кодекса Российской Федерации об административных правонарушениях, мировой судья</w:t>
      </w:r>
    </w:p>
    <w:p w:rsidR="00B26BA4" w:rsidRPr="009D5717" w:rsidP="00347E21">
      <w:pPr>
        <w:jc w:val="center"/>
        <w:rPr>
          <w:spacing w:val="-10"/>
        </w:rPr>
      </w:pPr>
      <w:r w:rsidRPr="009D5717">
        <w:rPr>
          <w:spacing w:val="-10"/>
        </w:rPr>
        <w:t>ПОСТАНОВИЛ:</w:t>
      </w:r>
    </w:p>
    <w:p w:rsidR="00B26BA4" w:rsidRPr="009D5717" w:rsidP="00B26BA4">
      <w:pPr>
        <w:jc w:val="center"/>
        <w:rPr>
          <w:spacing w:val="-10"/>
        </w:rPr>
      </w:pPr>
    </w:p>
    <w:p w:rsidR="00B26BA4" w:rsidRPr="009D5717" w:rsidP="00B26BA4">
      <w:pPr>
        <w:ind w:firstLine="708"/>
        <w:jc w:val="both"/>
      </w:pPr>
      <w:r w:rsidRPr="009D5717">
        <w:t>Суярова</w:t>
      </w:r>
      <w:r w:rsidRPr="009D5717">
        <w:t xml:space="preserve"> </w:t>
      </w:r>
      <w:r w:rsidRPr="009D5717" w:rsidR="009D5717">
        <w:t>С.Т.</w:t>
      </w:r>
      <w:r w:rsidRPr="009D5717">
        <w:t xml:space="preserve"> </w:t>
      </w:r>
      <w:r w:rsidRPr="009D5717">
        <w:rPr>
          <w:spacing w:val="-10"/>
        </w:rPr>
        <w:t>признать виновным в совершении административного правонарушения, предусмотренного ч. 4 ст. 1</w:t>
      </w:r>
      <w:r w:rsidRPr="009D5717">
        <w:rPr>
          <w:spacing w:val="-10"/>
        </w:rPr>
        <w:t xml:space="preserve">2.2 Кодекса Российской Федерации об административных правонарушениях и назначить ему наказание в виде </w:t>
      </w:r>
      <w:r w:rsidRPr="009D5717">
        <w:t>лишения права управления транспортными средствами сроком на 06 (шесть) месяцев.</w:t>
      </w:r>
    </w:p>
    <w:p w:rsidR="00B26BA4" w:rsidRPr="009D5717" w:rsidP="00B26BA4">
      <w:pPr>
        <w:ind w:firstLine="708"/>
        <w:jc w:val="both"/>
      </w:pPr>
      <w:r w:rsidRPr="009D5717">
        <w:t>В соответствии со ст. 32.7 КоАП РФ, течение срока лишения специального пра</w:t>
      </w:r>
      <w:r w:rsidRPr="009D5717">
        <w:t>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</w:t>
      </w:r>
      <w:r w:rsidRPr="009D5717">
        <w:t>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1 - 3 статьи 32.6 настоящего Кодекса, в орган, исполняющий этот вид административного наказания, а в случа</w:t>
      </w:r>
      <w:r w:rsidRPr="009D5717">
        <w:t>е утраты указанных документов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</w:t>
      </w:r>
      <w:r w:rsidRPr="009D5717">
        <w:t>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</w:t>
      </w:r>
      <w:r w:rsidRPr="009D5717">
        <w:t>аявления лица об утрате указанных документов. Течение срока лишения специального права в случае назначения лицу, лишенному специального права, административного наказания в виде лишения того же специального права начинается со дня, следующего за днем оконч</w:t>
      </w:r>
      <w:r w:rsidRPr="009D5717">
        <w:t>ания срока административного наказания, примененного ранее.</w:t>
      </w:r>
    </w:p>
    <w:p w:rsidR="00FE42AD" w:rsidRPr="009D5717" w:rsidP="00FE42AD">
      <w:pPr>
        <w:jc w:val="both"/>
      </w:pPr>
      <w:r w:rsidRPr="009D5717">
        <w:t xml:space="preserve">        </w:t>
      </w:r>
      <w:r w:rsidRPr="009D5717" w:rsidR="00B26BA4">
        <w:t>Постановление может быть обжал</w:t>
      </w:r>
      <w:r w:rsidRPr="009D5717" w:rsidR="008D7F76">
        <w:t xml:space="preserve">овано в Нефтеюганский районный </w:t>
      </w:r>
      <w:r w:rsidRPr="009D5717" w:rsidR="00B26BA4">
        <w:t xml:space="preserve">суд Ханты-Мансийского автономного округа – </w:t>
      </w:r>
      <w:r w:rsidRPr="009D5717" w:rsidR="00B26BA4">
        <w:t>Югры,  в</w:t>
      </w:r>
      <w:r w:rsidRPr="009D5717" w:rsidR="00B26BA4">
        <w:t xml:space="preserve"> течение десяти </w:t>
      </w:r>
      <w:r w:rsidRPr="009D5717" w:rsidR="00E43BEA">
        <w:t xml:space="preserve">дней </w:t>
      </w:r>
      <w:r w:rsidRPr="009D5717" w:rsidR="00B26BA4">
        <w:t>со дня   получения  копии  постановления,  через мирового судью. В эт</w:t>
      </w:r>
      <w:r w:rsidRPr="009D5717" w:rsidR="008D7F76">
        <w:t xml:space="preserve">от же </w:t>
      </w:r>
      <w:r w:rsidRPr="009D5717" w:rsidR="008D7F76">
        <w:t>срок  постановление</w:t>
      </w:r>
      <w:r w:rsidRPr="009D5717" w:rsidR="008D7F76">
        <w:t xml:space="preserve">  </w:t>
      </w:r>
      <w:r w:rsidRPr="009D5717" w:rsidR="00B26BA4">
        <w:t xml:space="preserve">может быть  опротестовано  прокурором.    </w:t>
      </w:r>
    </w:p>
    <w:p w:rsidR="0083224F" w:rsidRPr="009D5717" w:rsidP="001817E2">
      <w:pPr>
        <w:jc w:val="both"/>
      </w:pPr>
    </w:p>
    <w:p w:rsidR="0083224F" w:rsidRPr="009D5717" w:rsidP="00BE733A">
      <w:pPr>
        <w:jc w:val="both"/>
      </w:pPr>
      <w:r w:rsidRPr="009D5717">
        <w:t xml:space="preserve">Мировой судья      </w:t>
      </w:r>
      <w:r w:rsidRPr="009D5717" w:rsidR="009D5717">
        <w:t xml:space="preserve">                                                     </w:t>
      </w:r>
      <w:r w:rsidRPr="009D5717">
        <w:t xml:space="preserve">                             </w:t>
      </w:r>
      <w:r w:rsidRPr="009D5717" w:rsidR="00977790">
        <w:t>Е.</w:t>
      </w:r>
      <w:r w:rsidRPr="009D5717" w:rsidR="007C2993">
        <w:t>А</w:t>
      </w:r>
      <w:r w:rsidRPr="009D5717" w:rsidR="00977790">
        <w:t>.</w:t>
      </w:r>
      <w:r w:rsidRPr="009D5717" w:rsidR="007C2993">
        <w:t>Таскаева</w:t>
      </w:r>
    </w:p>
    <w:p w:rsidR="0083224F" w:rsidRPr="009D5717" w:rsidP="00BE733A">
      <w:pPr>
        <w:jc w:val="both"/>
      </w:pPr>
    </w:p>
    <w:sectPr w:rsidSect="00B26BA4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24F"/>
    <w:rsid w:val="00013EE3"/>
    <w:rsid w:val="001817E2"/>
    <w:rsid w:val="001A6743"/>
    <w:rsid w:val="002662AC"/>
    <w:rsid w:val="002C14EA"/>
    <w:rsid w:val="00323975"/>
    <w:rsid w:val="00346DAD"/>
    <w:rsid w:val="00347E21"/>
    <w:rsid w:val="003873CC"/>
    <w:rsid w:val="003B4593"/>
    <w:rsid w:val="003F043B"/>
    <w:rsid w:val="00402D3D"/>
    <w:rsid w:val="0051000E"/>
    <w:rsid w:val="00524A1F"/>
    <w:rsid w:val="00593F81"/>
    <w:rsid w:val="005D2168"/>
    <w:rsid w:val="00600035"/>
    <w:rsid w:val="006B7C0D"/>
    <w:rsid w:val="006D5123"/>
    <w:rsid w:val="00761D46"/>
    <w:rsid w:val="0077799C"/>
    <w:rsid w:val="007C2993"/>
    <w:rsid w:val="007F576B"/>
    <w:rsid w:val="0083224F"/>
    <w:rsid w:val="00884629"/>
    <w:rsid w:val="008D4BAC"/>
    <w:rsid w:val="008D7F76"/>
    <w:rsid w:val="00977790"/>
    <w:rsid w:val="009C0AF3"/>
    <w:rsid w:val="009D2F10"/>
    <w:rsid w:val="009D5717"/>
    <w:rsid w:val="009E54AE"/>
    <w:rsid w:val="00A120AB"/>
    <w:rsid w:val="00A16F0D"/>
    <w:rsid w:val="00A83409"/>
    <w:rsid w:val="00A94477"/>
    <w:rsid w:val="00AD6C16"/>
    <w:rsid w:val="00B15FA0"/>
    <w:rsid w:val="00B2530B"/>
    <w:rsid w:val="00B26BA4"/>
    <w:rsid w:val="00B50EDC"/>
    <w:rsid w:val="00BB4BF4"/>
    <w:rsid w:val="00BE733A"/>
    <w:rsid w:val="00BF1206"/>
    <w:rsid w:val="00C0403C"/>
    <w:rsid w:val="00C07231"/>
    <w:rsid w:val="00C124DD"/>
    <w:rsid w:val="00C25A25"/>
    <w:rsid w:val="00CA3769"/>
    <w:rsid w:val="00D202E9"/>
    <w:rsid w:val="00D9720E"/>
    <w:rsid w:val="00E43BEA"/>
    <w:rsid w:val="00E7776F"/>
    <w:rsid w:val="00EC2284"/>
    <w:rsid w:val="00EC74FE"/>
    <w:rsid w:val="00FC4AC5"/>
    <w:rsid w:val="00FE42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0AD3548-B190-4C8D-BEC6-DAFF093F8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22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83224F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8322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322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rsid w:val="0083224F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7F576B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F576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